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19" w:rsidRDefault="00AA4019" w:rsidP="00AA4019">
      <w:pPr>
        <w:spacing w:after="0" w:line="240" w:lineRule="auto"/>
        <w:jc w:val="center"/>
        <w:rPr>
          <w:rFonts w:ascii="Times New Roman" w:hAnsi="Times New Roman"/>
          <w:b/>
          <w:sz w:val="24"/>
          <w:szCs w:val="24"/>
        </w:rPr>
      </w:pPr>
    </w:p>
    <w:tbl>
      <w:tblPr>
        <w:tblW w:w="9713" w:type="dxa"/>
        <w:tblLook w:val="01E0" w:firstRow="1" w:lastRow="1" w:firstColumn="1" w:lastColumn="1" w:noHBand="0" w:noVBand="0"/>
      </w:tblPr>
      <w:tblGrid>
        <w:gridCol w:w="5353"/>
        <w:gridCol w:w="4360"/>
      </w:tblGrid>
      <w:tr w:rsidR="004600F0" w:rsidRPr="002E1D36" w:rsidTr="004600F0">
        <w:tc>
          <w:tcPr>
            <w:tcW w:w="5353" w:type="dxa"/>
            <w:hideMark/>
          </w:tcPr>
          <w:p w:rsidR="004600F0" w:rsidRDefault="004600F0" w:rsidP="004600F0">
            <w:pPr>
              <w:spacing w:after="0" w:line="240" w:lineRule="auto"/>
              <w:rPr>
                <w:rFonts w:ascii="Times New Roman" w:hAnsi="Times New Roman"/>
                <w:bCs/>
                <w:spacing w:val="-7"/>
                <w:sz w:val="24"/>
                <w:szCs w:val="24"/>
              </w:rPr>
            </w:pPr>
            <w:r w:rsidRPr="002E1D36">
              <w:rPr>
                <w:rFonts w:ascii="Times New Roman" w:hAnsi="Times New Roman"/>
                <w:bCs/>
                <w:spacing w:val="-7"/>
                <w:sz w:val="24"/>
                <w:szCs w:val="24"/>
              </w:rPr>
              <w:t>Принято на Педагогическом совете</w:t>
            </w:r>
          </w:p>
          <w:p w:rsidR="004600F0" w:rsidRDefault="004600F0" w:rsidP="004600F0">
            <w:pPr>
              <w:spacing w:after="0" w:line="240" w:lineRule="auto"/>
              <w:rPr>
                <w:rFonts w:ascii="Times New Roman" w:hAnsi="Times New Roman"/>
                <w:bCs/>
                <w:spacing w:val="-7"/>
                <w:sz w:val="24"/>
                <w:szCs w:val="24"/>
              </w:rPr>
            </w:pPr>
            <w:r w:rsidRPr="002E1D36">
              <w:rPr>
                <w:rFonts w:ascii="Times New Roman" w:hAnsi="Times New Roman"/>
                <w:bCs/>
                <w:spacing w:val="-7"/>
                <w:sz w:val="24"/>
                <w:szCs w:val="24"/>
              </w:rPr>
              <w:t>МКОУ «</w:t>
            </w:r>
            <w:r w:rsidR="00DF1DB9">
              <w:rPr>
                <w:rFonts w:ascii="Times New Roman" w:hAnsi="Times New Roman"/>
                <w:bCs/>
                <w:spacing w:val="-7"/>
                <w:sz w:val="24"/>
                <w:szCs w:val="24"/>
              </w:rPr>
              <w:t>ООШ</w:t>
            </w:r>
            <w:r w:rsidRPr="002E1D36">
              <w:rPr>
                <w:rFonts w:ascii="Times New Roman" w:hAnsi="Times New Roman"/>
                <w:bCs/>
                <w:spacing w:val="-7"/>
                <w:sz w:val="24"/>
                <w:szCs w:val="24"/>
              </w:rPr>
              <w:t xml:space="preserve"> №3</w:t>
            </w:r>
            <w:r w:rsidR="00DF1DB9">
              <w:rPr>
                <w:rFonts w:ascii="Times New Roman" w:hAnsi="Times New Roman"/>
                <w:bCs/>
                <w:spacing w:val="-7"/>
                <w:sz w:val="24"/>
                <w:szCs w:val="24"/>
              </w:rPr>
              <w:t>4</w:t>
            </w:r>
            <w:r w:rsidRPr="002E1D36">
              <w:rPr>
                <w:rFonts w:ascii="Times New Roman" w:hAnsi="Times New Roman"/>
                <w:bCs/>
                <w:spacing w:val="-7"/>
                <w:sz w:val="24"/>
                <w:szCs w:val="24"/>
              </w:rPr>
              <w:t xml:space="preserve">» </w:t>
            </w:r>
          </w:p>
          <w:p w:rsidR="004600F0" w:rsidRPr="002E1D36" w:rsidRDefault="004600F0" w:rsidP="004600F0">
            <w:pPr>
              <w:spacing w:after="0" w:line="240" w:lineRule="auto"/>
              <w:ind w:left="34"/>
              <w:rPr>
                <w:rFonts w:ascii="Times New Roman" w:eastAsia="Times New Roman" w:hAnsi="Times New Roman"/>
                <w:bCs/>
                <w:spacing w:val="-7"/>
                <w:sz w:val="24"/>
                <w:szCs w:val="24"/>
              </w:rPr>
            </w:pPr>
          </w:p>
          <w:p w:rsidR="004600F0" w:rsidRPr="002E1D36" w:rsidRDefault="004600F0" w:rsidP="004600F0">
            <w:pPr>
              <w:spacing w:after="0"/>
              <w:ind w:left="34"/>
              <w:rPr>
                <w:rFonts w:ascii="Times New Roman" w:hAnsi="Times New Roman"/>
                <w:bCs/>
                <w:spacing w:val="-7"/>
                <w:sz w:val="24"/>
                <w:szCs w:val="24"/>
              </w:rPr>
            </w:pPr>
            <w:r w:rsidRPr="002E1D36">
              <w:rPr>
                <w:rFonts w:ascii="Times New Roman" w:hAnsi="Times New Roman"/>
                <w:bCs/>
                <w:spacing w:val="-7"/>
                <w:sz w:val="24"/>
                <w:szCs w:val="24"/>
              </w:rPr>
              <w:t>протокол № ____</w:t>
            </w:r>
          </w:p>
          <w:p w:rsidR="004600F0" w:rsidRPr="002E1D36" w:rsidRDefault="004600F0" w:rsidP="00DF1DB9">
            <w:pPr>
              <w:ind w:left="34"/>
              <w:rPr>
                <w:rFonts w:ascii="Times New Roman" w:hAnsi="Times New Roman"/>
                <w:bCs/>
                <w:spacing w:val="-7"/>
                <w:sz w:val="24"/>
                <w:szCs w:val="24"/>
              </w:rPr>
            </w:pPr>
            <w:r w:rsidRPr="002E1D36">
              <w:rPr>
                <w:rFonts w:ascii="Times New Roman" w:hAnsi="Times New Roman"/>
                <w:bCs/>
                <w:spacing w:val="-7"/>
                <w:sz w:val="24"/>
                <w:szCs w:val="24"/>
              </w:rPr>
              <w:t>от «</w:t>
            </w:r>
            <w:r w:rsidR="00DF1DB9">
              <w:rPr>
                <w:rFonts w:ascii="Times New Roman" w:hAnsi="Times New Roman"/>
                <w:bCs/>
                <w:spacing w:val="-7"/>
                <w:sz w:val="24"/>
                <w:szCs w:val="24"/>
              </w:rPr>
              <w:t>25</w:t>
            </w:r>
            <w:r w:rsidRPr="002E1D36">
              <w:rPr>
                <w:rFonts w:ascii="Times New Roman" w:hAnsi="Times New Roman"/>
                <w:bCs/>
                <w:spacing w:val="-7"/>
                <w:sz w:val="24"/>
                <w:szCs w:val="24"/>
              </w:rPr>
              <w:t xml:space="preserve">» </w:t>
            </w:r>
            <w:r w:rsidR="00DF1DB9">
              <w:rPr>
                <w:rFonts w:ascii="Times New Roman" w:hAnsi="Times New Roman"/>
                <w:bCs/>
                <w:spacing w:val="-7"/>
                <w:sz w:val="24"/>
                <w:szCs w:val="24"/>
              </w:rPr>
              <w:t>августа</w:t>
            </w:r>
            <w:r w:rsidRPr="002E1D36">
              <w:rPr>
                <w:rFonts w:ascii="Times New Roman" w:hAnsi="Times New Roman"/>
                <w:bCs/>
                <w:spacing w:val="-7"/>
                <w:sz w:val="24"/>
                <w:szCs w:val="24"/>
              </w:rPr>
              <w:t xml:space="preserve"> 20</w:t>
            </w:r>
            <w:r w:rsidR="00DF1DB9">
              <w:rPr>
                <w:rFonts w:ascii="Times New Roman" w:hAnsi="Times New Roman"/>
                <w:bCs/>
                <w:spacing w:val="-7"/>
                <w:sz w:val="24"/>
                <w:szCs w:val="24"/>
              </w:rPr>
              <w:t>17</w:t>
            </w:r>
            <w:r w:rsidRPr="002E1D36">
              <w:rPr>
                <w:rFonts w:ascii="Times New Roman" w:hAnsi="Times New Roman"/>
                <w:bCs/>
                <w:spacing w:val="-7"/>
                <w:sz w:val="24"/>
                <w:szCs w:val="24"/>
              </w:rPr>
              <w:t>г.</w:t>
            </w:r>
          </w:p>
        </w:tc>
        <w:tc>
          <w:tcPr>
            <w:tcW w:w="4360" w:type="dxa"/>
          </w:tcPr>
          <w:p w:rsidR="004600F0" w:rsidRPr="002E1D36" w:rsidRDefault="004600F0" w:rsidP="004600F0">
            <w:pPr>
              <w:spacing w:after="0" w:line="240" w:lineRule="auto"/>
              <w:rPr>
                <w:rFonts w:ascii="Times New Roman" w:eastAsia="Times New Roman" w:hAnsi="Times New Roman"/>
                <w:bCs/>
                <w:spacing w:val="-7"/>
                <w:sz w:val="24"/>
                <w:szCs w:val="24"/>
              </w:rPr>
            </w:pPr>
            <w:r w:rsidRPr="002E1D36">
              <w:rPr>
                <w:rFonts w:ascii="Times New Roman" w:hAnsi="Times New Roman"/>
                <w:bCs/>
                <w:spacing w:val="-7"/>
                <w:sz w:val="24"/>
                <w:szCs w:val="24"/>
              </w:rPr>
              <w:t xml:space="preserve">Утверждаю:                                  </w:t>
            </w:r>
          </w:p>
          <w:p w:rsidR="004600F0" w:rsidRDefault="004600F0" w:rsidP="004600F0">
            <w:pPr>
              <w:spacing w:after="0" w:line="240" w:lineRule="auto"/>
              <w:rPr>
                <w:rFonts w:ascii="Times New Roman" w:hAnsi="Times New Roman"/>
                <w:bCs/>
                <w:spacing w:val="-7"/>
                <w:sz w:val="24"/>
                <w:szCs w:val="24"/>
              </w:rPr>
            </w:pPr>
            <w:r w:rsidRPr="002E1D36">
              <w:rPr>
                <w:rFonts w:ascii="Times New Roman" w:hAnsi="Times New Roman"/>
                <w:bCs/>
                <w:spacing w:val="-7"/>
                <w:sz w:val="24"/>
                <w:szCs w:val="24"/>
              </w:rPr>
              <w:t>МКОУ «</w:t>
            </w:r>
            <w:r w:rsidR="00DF1DB9">
              <w:rPr>
                <w:rFonts w:ascii="Times New Roman" w:hAnsi="Times New Roman"/>
                <w:bCs/>
                <w:spacing w:val="-7"/>
                <w:sz w:val="24"/>
                <w:szCs w:val="24"/>
              </w:rPr>
              <w:t>ООШ</w:t>
            </w:r>
            <w:r w:rsidRPr="002E1D36">
              <w:rPr>
                <w:rFonts w:ascii="Times New Roman" w:hAnsi="Times New Roman"/>
                <w:bCs/>
                <w:spacing w:val="-7"/>
                <w:sz w:val="24"/>
                <w:szCs w:val="24"/>
              </w:rPr>
              <w:t xml:space="preserve"> №3</w:t>
            </w:r>
            <w:r w:rsidR="00DF1DB9">
              <w:rPr>
                <w:rFonts w:ascii="Times New Roman" w:hAnsi="Times New Roman"/>
                <w:bCs/>
                <w:spacing w:val="-7"/>
                <w:sz w:val="24"/>
                <w:szCs w:val="24"/>
              </w:rPr>
              <w:t>4</w:t>
            </w:r>
            <w:r w:rsidRPr="002E1D36">
              <w:rPr>
                <w:rFonts w:ascii="Times New Roman" w:hAnsi="Times New Roman"/>
                <w:bCs/>
                <w:spacing w:val="-7"/>
                <w:sz w:val="24"/>
                <w:szCs w:val="24"/>
              </w:rPr>
              <w:t xml:space="preserve">»                                      </w:t>
            </w:r>
          </w:p>
          <w:p w:rsidR="004600F0" w:rsidRDefault="004600F0" w:rsidP="004600F0">
            <w:pPr>
              <w:spacing w:after="0" w:line="240" w:lineRule="auto"/>
              <w:rPr>
                <w:rFonts w:ascii="Times New Roman" w:hAnsi="Times New Roman"/>
                <w:bCs/>
                <w:spacing w:val="-7"/>
                <w:sz w:val="24"/>
                <w:szCs w:val="24"/>
              </w:rPr>
            </w:pPr>
          </w:p>
          <w:p w:rsidR="004600F0" w:rsidRPr="002E1D36" w:rsidRDefault="004600F0" w:rsidP="004600F0">
            <w:pPr>
              <w:spacing w:after="0" w:line="240" w:lineRule="auto"/>
              <w:rPr>
                <w:rFonts w:ascii="Times New Roman" w:hAnsi="Times New Roman"/>
                <w:bCs/>
                <w:spacing w:val="-7"/>
                <w:sz w:val="24"/>
                <w:szCs w:val="24"/>
              </w:rPr>
            </w:pPr>
            <w:r w:rsidRPr="002E1D36">
              <w:rPr>
                <w:rFonts w:ascii="Times New Roman" w:hAnsi="Times New Roman"/>
                <w:bCs/>
                <w:spacing w:val="-7"/>
                <w:sz w:val="24"/>
                <w:szCs w:val="24"/>
              </w:rPr>
              <w:t xml:space="preserve">________________ </w:t>
            </w:r>
            <w:r w:rsidR="00DF1DB9">
              <w:rPr>
                <w:rFonts w:ascii="Times New Roman" w:hAnsi="Times New Roman"/>
                <w:bCs/>
                <w:spacing w:val="-7"/>
                <w:sz w:val="24"/>
                <w:szCs w:val="24"/>
              </w:rPr>
              <w:t>С</w:t>
            </w:r>
            <w:r w:rsidRPr="002E1D36">
              <w:rPr>
                <w:rFonts w:ascii="Times New Roman" w:hAnsi="Times New Roman"/>
                <w:bCs/>
                <w:spacing w:val="-7"/>
                <w:sz w:val="24"/>
                <w:szCs w:val="24"/>
              </w:rPr>
              <w:t>.</w:t>
            </w:r>
            <w:r w:rsidR="00DF1DB9">
              <w:rPr>
                <w:rFonts w:ascii="Times New Roman" w:hAnsi="Times New Roman"/>
                <w:bCs/>
                <w:spacing w:val="-7"/>
                <w:sz w:val="24"/>
                <w:szCs w:val="24"/>
              </w:rPr>
              <w:t>В</w:t>
            </w:r>
            <w:r w:rsidRPr="002E1D36">
              <w:rPr>
                <w:rFonts w:ascii="Times New Roman" w:hAnsi="Times New Roman"/>
                <w:bCs/>
                <w:spacing w:val="-7"/>
                <w:sz w:val="24"/>
                <w:szCs w:val="24"/>
              </w:rPr>
              <w:t xml:space="preserve">. </w:t>
            </w:r>
            <w:r w:rsidR="00DF1DB9">
              <w:rPr>
                <w:rFonts w:ascii="Times New Roman" w:hAnsi="Times New Roman"/>
                <w:bCs/>
                <w:spacing w:val="-7"/>
                <w:sz w:val="24"/>
                <w:szCs w:val="24"/>
              </w:rPr>
              <w:t>Кусургашева</w:t>
            </w:r>
            <w:r w:rsidRPr="002E1D36">
              <w:rPr>
                <w:rFonts w:ascii="Times New Roman" w:hAnsi="Times New Roman"/>
                <w:bCs/>
                <w:spacing w:val="-7"/>
                <w:sz w:val="24"/>
                <w:szCs w:val="24"/>
              </w:rPr>
              <w:t xml:space="preserve">                           </w:t>
            </w:r>
            <w:r w:rsidR="007A2B21">
              <w:rPr>
                <w:rFonts w:ascii="Times New Roman" w:hAnsi="Times New Roman"/>
                <w:bCs/>
                <w:spacing w:val="-7"/>
                <w:sz w:val="24"/>
                <w:szCs w:val="24"/>
              </w:rPr>
              <w:t xml:space="preserve">приказ №8 от </w:t>
            </w:r>
            <w:bookmarkStart w:id="0" w:name="_GoBack"/>
            <w:bookmarkEnd w:id="0"/>
            <w:r w:rsidRPr="002E1D36">
              <w:rPr>
                <w:rFonts w:ascii="Times New Roman" w:hAnsi="Times New Roman"/>
                <w:bCs/>
                <w:spacing w:val="-7"/>
                <w:sz w:val="24"/>
                <w:szCs w:val="24"/>
              </w:rPr>
              <w:t>«</w:t>
            </w:r>
            <w:r w:rsidR="00DF1DB9">
              <w:rPr>
                <w:rFonts w:ascii="Times New Roman" w:hAnsi="Times New Roman"/>
                <w:bCs/>
                <w:spacing w:val="-7"/>
                <w:sz w:val="24"/>
                <w:szCs w:val="24"/>
              </w:rPr>
              <w:t>25</w:t>
            </w:r>
            <w:r w:rsidRPr="002E1D36">
              <w:rPr>
                <w:rFonts w:ascii="Times New Roman" w:hAnsi="Times New Roman"/>
                <w:bCs/>
                <w:spacing w:val="-7"/>
                <w:sz w:val="24"/>
                <w:szCs w:val="24"/>
              </w:rPr>
              <w:t>»</w:t>
            </w:r>
            <w:r w:rsidR="00DF1DB9">
              <w:rPr>
                <w:rFonts w:ascii="Times New Roman" w:hAnsi="Times New Roman"/>
                <w:bCs/>
                <w:spacing w:val="-7"/>
                <w:sz w:val="24"/>
                <w:szCs w:val="24"/>
              </w:rPr>
              <w:t xml:space="preserve"> августа 2017</w:t>
            </w:r>
            <w:r w:rsidRPr="002E1D36">
              <w:rPr>
                <w:rFonts w:ascii="Times New Roman" w:hAnsi="Times New Roman"/>
                <w:bCs/>
                <w:spacing w:val="-7"/>
                <w:sz w:val="24"/>
                <w:szCs w:val="24"/>
              </w:rPr>
              <w:t xml:space="preserve"> г.</w:t>
            </w:r>
          </w:p>
          <w:p w:rsidR="004600F0" w:rsidRPr="002E1D36" w:rsidRDefault="004600F0">
            <w:pPr>
              <w:rPr>
                <w:rFonts w:ascii="Times New Roman" w:hAnsi="Times New Roman"/>
                <w:bCs/>
                <w:spacing w:val="-7"/>
                <w:sz w:val="24"/>
                <w:szCs w:val="24"/>
              </w:rPr>
            </w:pPr>
          </w:p>
        </w:tc>
      </w:tr>
    </w:tbl>
    <w:p w:rsidR="00683ABF" w:rsidRDefault="00683ABF" w:rsidP="002E1D36">
      <w:pPr>
        <w:tabs>
          <w:tab w:val="left" w:pos="993"/>
          <w:tab w:val="left" w:pos="1134"/>
          <w:tab w:val="left" w:pos="1418"/>
        </w:tabs>
        <w:spacing w:after="0" w:line="240" w:lineRule="auto"/>
        <w:ind w:firstLine="567"/>
        <w:jc w:val="center"/>
        <w:rPr>
          <w:rFonts w:ascii="Times New Roman" w:hAnsi="Times New Roman"/>
          <w:b/>
          <w:sz w:val="28"/>
          <w:szCs w:val="28"/>
        </w:rPr>
      </w:pPr>
    </w:p>
    <w:p w:rsidR="00AA4019" w:rsidRPr="002E1D36" w:rsidRDefault="002E1D36" w:rsidP="002E1D36">
      <w:pPr>
        <w:tabs>
          <w:tab w:val="left" w:pos="993"/>
          <w:tab w:val="left" w:pos="1134"/>
          <w:tab w:val="left" w:pos="1418"/>
        </w:tabs>
        <w:spacing w:after="0" w:line="240" w:lineRule="auto"/>
        <w:ind w:firstLine="567"/>
        <w:jc w:val="center"/>
        <w:rPr>
          <w:rFonts w:ascii="Times New Roman" w:hAnsi="Times New Roman"/>
          <w:b/>
          <w:sz w:val="28"/>
          <w:szCs w:val="28"/>
        </w:rPr>
      </w:pPr>
      <w:r>
        <w:rPr>
          <w:rFonts w:ascii="Times New Roman" w:hAnsi="Times New Roman"/>
          <w:b/>
          <w:sz w:val="28"/>
          <w:szCs w:val="28"/>
        </w:rPr>
        <w:t>Порядок</w:t>
      </w:r>
    </w:p>
    <w:p w:rsidR="00AA4019" w:rsidRPr="002E1D36" w:rsidRDefault="00AA4019" w:rsidP="002E1D36">
      <w:pPr>
        <w:tabs>
          <w:tab w:val="left" w:pos="993"/>
          <w:tab w:val="left" w:pos="1134"/>
          <w:tab w:val="left" w:pos="1418"/>
        </w:tabs>
        <w:spacing w:after="0" w:line="240" w:lineRule="auto"/>
        <w:ind w:firstLine="567"/>
        <w:jc w:val="center"/>
        <w:rPr>
          <w:rFonts w:ascii="Times New Roman" w:hAnsi="Times New Roman"/>
          <w:b/>
          <w:sz w:val="28"/>
          <w:szCs w:val="28"/>
        </w:rPr>
      </w:pPr>
      <w:r w:rsidRPr="002E1D36">
        <w:rPr>
          <w:rFonts w:ascii="Times New Roman" w:hAnsi="Times New Roman"/>
          <w:b/>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AA4019" w:rsidRPr="002E1D36" w:rsidRDefault="00AA4019" w:rsidP="002E1D36">
      <w:pPr>
        <w:tabs>
          <w:tab w:val="left" w:pos="993"/>
          <w:tab w:val="left" w:pos="1134"/>
          <w:tab w:val="left" w:pos="1418"/>
        </w:tabs>
        <w:spacing w:after="0" w:line="240" w:lineRule="auto"/>
        <w:ind w:firstLine="567"/>
        <w:rPr>
          <w:rFonts w:ascii="Times New Roman" w:hAnsi="Times New Roman"/>
          <w:sz w:val="28"/>
          <w:szCs w:val="28"/>
        </w:rPr>
      </w:pPr>
      <w:r w:rsidRPr="002E1D36">
        <w:rPr>
          <w:rFonts w:ascii="Times New Roman" w:hAnsi="Times New Roman"/>
          <w:sz w:val="28"/>
          <w:szCs w:val="28"/>
        </w:rPr>
        <w:t> </w:t>
      </w:r>
    </w:p>
    <w:p w:rsidR="00AA4019" w:rsidRPr="002E1D36" w:rsidRDefault="002E1D36" w:rsidP="002E1D36">
      <w:pPr>
        <w:tabs>
          <w:tab w:val="left" w:pos="993"/>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1. </w:t>
      </w:r>
      <w:r w:rsidR="00AA4019" w:rsidRPr="002E1D36">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муниципальным казенным общеобразовательным учреждением «</w:t>
      </w:r>
      <w:r w:rsidR="00DF1DB9">
        <w:rPr>
          <w:rFonts w:ascii="Times New Roman" w:hAnsi="Times New Roman"/>
          <w:sz w:val="28"/>
          <w:szCs w:val="28"/>
        </w:rPr>
        <w:t>Основная общеобразовательная школа</w:t>
      </w:r>
      <w:r w:rsidR="00AA4019" w:rsidRPr="002E1D36">
        <w:rPr>
          <w:rFonts w:ascii="Times New Roman" w:hAnsi="Times New Roman"/>
          <w:sz w:val="28"/>
          <w:szCs w:val="28"/>
        </w:rPr>
        <w:t xml:space="preserve"> №3</w:t>
      </w:r>
      <w:r w:rsidR="00DF1DB9">
        <w:rPr>
          <w:rFonts w:ascii="Times New Roman" w:hAnsi="Times New Roman"/>
          <w:sz w:val="28"/>
          <w:szCs w:val="28"/>
        </w:rPr>
        <w:t>4»</w:t>
      </w:r>
      <w:r w:rsidR="00AA4019" w:rsidRPr="002E1D36">
        <w:rPr>
          <w:rFonts w:ascii="Times New Roman" w:hAnsi="Times New Roman"/>
          <w:sz w:val="28"/>
          <w:szCs w:val="28"/>
        </w:rPr>
        <w:t xml:space="preserve"> (далее соответственно комиссия, учреждение).</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w:t>
      </w:r>
      <w:r w:rsidR="002E1D36">
        <w:rPr>
          <w:rFonts w:ascii="Times New Roman" w:hAnsi="Times New Roman"/>
          <w:sz w:val="28"/>
          <w:szCs w:val="28"/>
        </w:rPr>
        <w:t xml:space="preserve"> Российской Федерации</w:t>
      </w:r>
      <w:r w:rsidRPr="002E1D36">
        <w:rPr>
          <w:rFonts w:ascii="Times New Roman" w:hAnsi="Times New Roman"/>
          <w:sz w:val="28"/>
          <w:szCs w:val="28"/>
        </w:rPr>
        <w:t>, уставом учреждения, настоящим порядком и другими локальными нормативными актами учреждения.</w:t>
      </w:r>
    </w:p>
    <w:p w:rsidR="00AA4019" w:rsidRPr="002E1D36" w:rsidRDefault="002E1D36" w:rsidP="002E1D36">
      <w:pPr>
        <w:tabs>
          <w:tab w:val="left" w:pos="993"/>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AA4019" w:rsidRPr="002E1D36">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A4019" w:rsidRPr="002E1D36" w:rsidRDefault="002E1D36" w:rsidP="002E1D36">
      <w:pPr>
        <w:tabs>
          <w:tab w:val="left" w:pos="993"/>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3. </w:t>
      </w:r>
      <w:r w:rsidR="00AA4019" w:rsidRPr="002E1D36">
        <w:rPr>
          <w:rFonts w:ascii="Times New Roman" w:hAnsi="Times New Roman"/>
          <w:sz w:val="28"/>
          <w:szCs w:val="28"/>
        </w:rPr>
        <w:t>Комиссия состоит из избираемых членов, представляющих:</w:t>
      </w:r>
    </w:p>
    <w:p w:rsidR="00AA4019" w:rsidRPr="002E1D36" w:rsidRDefault="002E1D36" w:rsidP="002E1D36">
      <w:pPr>
        <w:tabs>
          <w:tab w:val="left" w:pos="993"/>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w:t>
      </w:r>
      <w:r w:rsidR="00AA4019" w:rsidRPr="002E1D36">
        <w:rPr>
          <w:rFonts w:ascii="Times New Roman" w:hAnsi="Times New Roman"/>
          <w:sz w:val="28"/>
          <w:szCs w:val="28"/>
        </w:rPr>
        <w:t>родителей (законных представителей) - 3 человека;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xml:space="preserve">- работников </w:t>
      </w:r>
      <w:r w:rsidR="002E1D36">
        <w:rPr>
          <w:rFonts w:ascii="Times New Roman" w:hAnsi="Times New Roman"/>
          <w:sz w:val="28"/>
          <w:szCs w:val="28"/>
        </w:rPr>
        <w:t>учреждения</w:t>
      </w:r>
      <w:r w:rsidRPr="002E1D36">
        <w:rPr>
          <w:rFonts w:ascii="Times New Roman" w:hAnsi="Times New Roman"/>
          <w:sz w:val="28"/>
          <w:szCs w:val="28"/>
        </w:rPr>
        <w:t xml:space="preserve"> – 3 человека;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w:t>
      </w:r>
      <w:r w:rsidR="002E1D36">
        <w:rPr>
          <w:rFonts w:ascii="Times New Roman" w:hAnsi="Times New Roman"/>
          <w:sz w:val="28"/>
          <w:szCs w:val="28"/>
        </w:rPr>
        <w:t xml:space="preserve"> </w:t>
      </w:r>
      <w:r w:rsidRPr="002E1D36">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общем родительском собрании учреждения простым большинством голосов присутствующих.</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5.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7. Комиссия считается сформированной и приступает к работе с момента избирания всего состава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8. Комиссия формируется сроком на один год. Состав комиссии утверждается приказом директора учреждения.</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9. Организация не выплачивает членам комиссии вознаграждение за выполнение ими своих обязанностей.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lastRenderedPageBreak/>
        <w:t>10. Полномочия члена комиссии могут быть прекращены досрочно:</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по просьбе члена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в случае невозможности исполнения членом комиссии своих обязанностей по состоянию здоровья или по причине его отсутствия в месте нахождения организации в течение двух месяцев;</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в случае привлечения члена комиссии к уголовной ответственности.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организацией.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12. Вакантные места, образовавшиеся в комиссии, замещаются на оставшийся срок полномочий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14. </w:t>
      </w:r>
      <w:r w:rsidR="002E1D36">
        <w:rPr>
          <w:rFonts w:ascii="Times New Roman" w:hAnsi="Times New Roman"/>
          <w:sz w:val="28"/>
          <w:szCs w:val="28"/>
        </w:rPr>
        <w:t>Д</w:t>
      </w:r>
      <w:r w:rsidRPr="002E1D36">
        <w:rPr>
          <w:rFonts w:ascii="Times New Roman" w:hAnsi="Times New Roman"/>
          <w:sz w:val="28"/>
          <w:szCs w:val="28"/>
        </w:rPr>
        <w:t>иректор учреждения не может быть избран председателем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15. Комиссия вправе в любое время переизбрать своего председателя простым большинством голосов от общего числа членов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16. Председатель комиссии:</w:t>
      </w:r>
    </w:p>
    <w:p w:rsidR="00AA4019" w:rsidRPr="002E1D36" w:rsidRDefault="002E1D36" w:rsidP="002E1D36">
      <w:pPr>
        <w:tabs>
          <w:tab w:val="left" w:pos="993"/>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w:t>
      </w:r>
      <w:r w:rsidR="00AA4019" w:rsidRPr="002E1D36">
        <w:rPr>
          <w:rFonts w:ascii="Times New Roman" w:hAnsi="Times New Roman"/>
          <w:sz w:val="28"/>
          <w:szCs w:val="28"/>
        </w:rPr>
        <w:t>осуществляет общее руководство деятельностью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ведёт заседание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подписывает протокол заседания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20. Обращение в комиссию могут направлять  родители (законные представители) несовершеннолетних воспитанников, педагогические работники и их представители, директор  либо представитель организации.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xml:space="preserve">21. Срок обращения в комиссию составляет 30 </w:t>
      </w:r>
      <w:r w:rsidR="00FC0FB7">
        <w:rPr>
          <w:rFonts w:ascii="Times New Roman" w:hAnsi="Times New Roman"/>
          <w:sz w:val="28"/>
          <w:szCs w:val="28"/>
        </w:rPr>
        <w:t xml:space="preserve">(тридцать) </w:t>
      </w:r>
      <w:r w:rsidRPr="002E1D36">
        <w:rPr>
          <w:rFonts w:ascii="Times New Roman" w:hAnsi="Times New Roman"/>
          <w:sz w:val="28"/>
          <w:szCs w:val="28"/>
        </w:rPr>
        <w:t>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xml:space="preserve">22. Комиссия обязана рассмотреть поступившее от участника (участников) образовательных отношений письменное заявление в течение </w:t>
      </w:r>
      <w:r w:rsidR="00FC0FB7">
        <w:rPr>
          <w:rFonts w:ascii="Times New Roman" w:hAnsi="Times New Roman"/>
          <w:sz w:val="28"/>
          <w:szCs w:val="28"/>
        </w:rPr>
        <w:t>10 (</w:t>
      </w:r>
      <w:r w:rsidRPr="002E1D36">
        <w:rPr>
          <w:rFonts w:ascii="Times New Roman" w:hAnsi="Times New Roman"/>
          <w:sz w:val="28"/>
          <w:szCs w:val="28"/>
        </w:rPr>
        <w:t>десяти</w:t>
      </w:r>
      <w:r w:rsidR="00FC0FB7">
        <w:rPr>
          <w:rFonts w:ascii="Times New Roman" w:hAnsi="Times New Roman"/>
          <w:sz w:val="28"/>
          <w:szCs w:val="28"/>
        </w:rPr>
        <w:t>)</w:t>
      </w:r>
      <w:r w:rsidRPr="002E1D36">
        <w:rPr>
          <w:rFonts w:ascii="Times New Roman" w:hAnsi="Times New Roman"/>
          <w:sz w:val="28"/>
          <w:szCs w:val="28"/>
        </w:rPr>
        <w:t xml:space="preserve"> календарных дней со дня его подачи.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 xml:space="preserve">24. При комиссии могут создаваться подкомиссии. Составы подкомиссий утверждаются комиссией. В подкомиссии могут входить, с их согласия, любые </w:t>
      </w:r>
      <w:r w:rsidRPr="002E1D36">
        <w:rPr>
          <w:rFonts w:ascii="Times New Roman" w:hAnsi="Times New Roman"/>
          <w:sz w:val="28"/>
          <w:szCs w:val="28"/>
        </w:rPr>
        <w:lastRenderedPageBreak/>
        <w:t>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31. В случае установления комиссией признаков дисциплинарного проступка в действиях (бездействии) работника организации информация об этом представляется заведующему  для решения вопроса о применении к работнику учреждения мер ответственности, предусмотренных законодательством.</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w:t>
      </w:r>
      <w:r w:rsidR="00FC0FB7">
        <w:rPr>
          <w:rFonts w:ascii="Times New Roman" w:hAnsi="Times New Roman"/>
          <w:sz w:val="28"/>
          <w:szCs w:val="28"/>
        </w:rPr>
        <w:t>охра</w:t>
      </w:r>
      <w:r w:rsidRPr="002E1D36">
        <w:rPr>
          <w:rFonts w:ascii="Times New Roman" w:hAnsi="Times New Roman"/>
          <w:sz w:val="28"/>
          <w:szCs w:val="28"/>
        </w:rPr>
        <w:t>нительные органы в 3-дневный срок, а при необходимости – немедленно.</w:t>
      </w:r>
    </w:p>
    <w:p w:rsidR="00AA4019" w:rsidRPr="002E1D36" w:rsidRDefault="00FC0FB7" w:rsidP="002E1D36">
      <w:pPr>
        <w:tabs>
          <w:tab w:val="left" w:pos="993"/>
          <w:tab w:val="left" w:pos="1134"/>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 xml:space="preserve">32. </w:t>
      </w:r>
      <w:r w:rsidR="00AA4019" w:rsidRPr="002E1D36">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lastRenderedPageBreak/>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35. Копии протокола заседания комиссии в 3-дневный срок со дня заседания направляются директору, полностью или в виде выписок из протокола – заинтересованным лицам.</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36. Решение комиссии может быть обжаловано в установленном законодательством Российской Федерации порядке.</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37.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38.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39.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40.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а)    установить, что педагогический работник соблюдал требования об урегулировании конфликта интересов;</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б)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учреждения указать педагогическому работнику на недопустимость нарушения</w:t>
      </w:r>
      <w:r w:rsidR="00C7579E">
        <w:rPr>
          <w:rFonts w:ascii="Times New Roman" w:hAnsi="Times New Roman"/>
          <w:sz w:val="28"/>
          <w:szCs w:val="28"/>
        </w:rPr>
        <w:t xml:space="preserve"> </w:t>
      </w:r>
      <w:r w:rsidRPr="002E1D36">
        <w:rPr>
          <w:rFonts w:ascii="Times New Roman" w:hAnsi="Times New Roman"/>
          <w:sz w:val="28"/>
          <w:szCs w:val="28"/>
        </w:rPr>
        <w:t>требований урегулирования конфликта интересов либо применить к педагогическому работнику конкретную меру ответственности.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41.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42. В комиссию принимаются заявления по вопросам применения локальных нормативных актов организации.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43. По итогам рассмотрения вопроса применения локальных нормативных актов комиссия принимает одно из следующих решений: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а) установить соблюдение требований локального нормативного акта;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lastRenderedPageBreak/>
        <w:t>б) установить несоблюдение требований локального нормативного акта. В этом случае директор  обязан принять меры по обеспечению соблюдения требования локального нормативного акта.</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44. По итогам рассмотрения вопросов, указанных в пунктах 38, 42  настоящего порядка, при наличии к тому оснований комиссия может принять иное решение, чем это предусмотрено пунктами 38, 42 настоящего порядка. Основания и мотивы принятия такого решения должны быть отражены в протоколе заседания комиссии.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45. Решения комиссии исполняются в установленные ею сроки.</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46.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AA4019" w:rsidRPr="002E1D36" w:rsidRDefault="00AA4019" w:rsidP="002E1D36">
      <w:pPr>
        <w:tabs>
          <w:tab w:val="left" w:pos="993"/>
          <w:tab w:val="left" w:pos="1134"/>
          <w:tab w:val="left" w:pos="1418"/>
        </w:tabs>
        <w:spacing w:after="0" w:line="240" w:lineRule="auto"/>
        <w:ind w:firstLine="567"/>
        <w:jc w:val="both"/>
        <w:rPr>
          <w:rFonts w:ascii="Times New Roman" w:hAnsi="Times New Roman"/>
          <w:sz w:val="28"/>
          <w:szCs w:val="28"/>
        </w:rPr>
      </w:pPr>
      <w:r w:rsidRPr="002E1D36">
        <w:rPr>
          <w:rFonts w:ascii="Times New Roman" w:hAnsi="Times New Roman"/>
          <w:sz w:val="28"/>
          <w:szCs w:val="28"/>
        </w:rPr>
        <w:t>47.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FC3527" w:rsidRPr="002E1D36" w:rsidRDefault="00FC3527" w:rsidP="002E1D36">
      <w:pPr>
        <w:tabs>
          <w:tab w:val="left" w:pos="993"/>
          <w:tab w:val="left" w:pos="1134"/>
          <w:tab w:val="left" w:pos="1418"/>
        </w:tabs>
        <w:spacing w:after="0" w:line="240" w:lineRule="auto"/>
        <w:ind w:firstLine="567"/>
        <w:jc w:val="both"/>
        <w:rPr>
          <w:rFonts w:ascii="Times New Roman" w:hAnsi="Times New Roman"/>
          <w:sz w:val="28"/>
          <w:szCs w:val="28"/>
        </w:rPr>
      </w:pPr>
    </w:p>
    <w:sectPr w:rsidR="00FC3527" w:rsidRPr="002E1D36" w:rsidSect="002E1D3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drawingGridHorizontalSpacing w:val="110"/>
  <w:displayHorizontalDrawingGridEvery w:val="2"/>
  <w:characterSpacingControl w:val="doNotCompress"/>
  <w:compat>
    <w:compatSetting w:name="compatibilityMode" w:uri="http://schemas.microsoft.com/office/word" w:val="12"/>
  </w:compat>
  <w:rsids>
    <w:rsidRoot w:val="00AA4019"/>
    <w:rsid w:val="002E1D36"/>
    <w:rsid w:val="004600F0"/>
    <w:rsid w:val="00683ABF"/>
    <w:rsid w:val="007A2B21"/>
    <w:rsid w:val="00AA4019"/>
    <w:rsid w:val="00C7579E"/>
    <w:rsid w:val="00DF1DB9"/>
    <w:rsid w:val="00FC0FB7"/>
    <w:rsid w:val="00FC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EF1C"/>
  <w15:docId w15:val="{7813B4FB-03BF-4BB5-8B6F-F922B1D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0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5379">
      <w:bodyDiv w:val="1"/>
      <w:marLeft w:val="0"/>
      <w:marRight w:val="0"/>
      <w:marTop w:val="0"/>
      <w:marBottom w:val="0"/>
      <w:divBdr>
        <w:top w:val="none" w:sz="0" w:space="0" w:color="auto"/>
        <w:left w:val="none" w:sz="0" w:space="0" w:color="auto"/>
        <w:bottom w:val="none" w:sz="0" w:space="0" w:color="auto"/>
        <w:right w:val="none" w:sz="0" w:space="0" w:color="auto"/>
      </w:divBdr>
    </w:div>
    <w:div w:id="1815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3</cp:revision>
  <dcterms:created xsi:type="dcterms:W3CDTF">2018-04-23T04:13:00Z</dcterms:created>
  <dcterms:modified xsi:type="dcterms:W3CDTF">2018-04-27T01:14:00Z</dcterms:modified>
</cp:coreProperties>
</file>